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46" w:rsidRDefault="00977246" w:rsidP="00977246">
      <w:pPr>
        <w:jc w:val="center"/>
        <w:rPr>
          <w:sz w:val="24"/>
        </w:rPr>
      </w:pPr>
      <w:r>
        <w:rPr>
          <w:noProof/>
          <w:sz w:val="28"/>
          <w:szCs w:val="28"/>
        </w:rPr>
        <w:drawing>
          <wp:inline distT="0" distB="0" distL="0" distR="0" wp14:anchorId="3EFEA14D" wp14:editId="497EEC20">
            <wp:extent cx="6762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7246" w:rsidRDefault="00977246" w:rsidP="00977246">
      <w:pPr>
        <w:jc w:val="center"/>
        <w:rPr>
          <w:sz w:val="24"/>
        </w:rPr>
      </w:pPr>
    </w:p>
    <w:p w:rsidR="00977246" w:rsidRPr="00977246" w:rsidRDefault="00977246" w:rsidP="00977246">
      <w:pPr>
        <w:jc w:val="center"/>
        <w:rPr>
          <w:sz w:val="28"/>
          <w:szCs w:val="28"/>
        </w:rPr>
      </w:pPr>
      <w:r w:rsidRPr="00977246">
        <w:rPr>
          <w:sz w:val="28"/>
          <w:szCs w:val="28"/>
        </w:rPr>
        <w:t>Администрация Абанского района</w:t>
      </w:r>
    </w:p>
    <w:p w:rsidR="00977246" w:rsidRPr="00977246" w:rsidRDefault="00977246" w:rsidP="00977246">
      <w:pPr>
        <w:jc w:val="center"/>
        <w:rPr>
          <w:sz w:val="28"/>
          <w:szCs w:val="28"/>
        </w:rPr>
      </w:pPr>
      <w:r w:rsidRPr="00977246">
        <w:rPr>
          <w:sz w:val="28"/>
          <w:szCs w:val="28"/>
        </w:rPr>
        <w:t>Красноярского края</w:t>
      </w:r>
    </w:p>
    <w:p w:rsidR="00977246" w:rsidRPr="00977246" w:rsidRDefault="00977246" w:rsidP="00977246">
      <w:pPr>
        <w:jc w:val="center"/>
        <w:rPr>
          <w:sz w:val="24"/>
        </w:rPr>
      </w:pPr>
    </w:p>
    <w:p w:rsidR="00977246" w:rsidRDefault="00977246" w:rsidP="00977246">
      <w:pPr>
        <w:jc w:val="center"/>
        <w:rPr>
          <w:sz w:val="24"/>
        </w:rPr>
      </w:pPr>
      <w:r w:rsidRPr="00977246">
        <w:rPr>
          <w:sz w:val="24"/>
        </w:rPr>
        <w:t>ПОСТАНОВЛЕНИЕ</w:t>
      </w:r>
    </w:p>
    <w:p w:rsidR="00977246" w:rsidRDefault="00977246" w:rsidP="00977246">
      <w:pPr>
        <w:jc w:val="center"/>
        <w:rPr>
          <w:sz w:val="24"/>
        </w:rPr>
      </w:pPr>
    </w:p>
    <w:p w:rsidR="00977246" w:rsidRDefault="00A039E1" w:rsidP="00977246">
      <w:pPr>
        <w:jc w:val="center"/>
        <w:rPr>
          <w:sz w:val="28"/>
          <w:szCs w:val="28"/>
        </w:rPr>
      </w:pPr>
      <w:r>
        <w:rPr>
          <w:sz w:val="28"/>
          <w:szCs w:val="28"/>
        </w:rPr>
        <w:t>03.05</w:t>
      </w:r>
      <w:r w:rsidR="00977246" w:rsidRPr="00977246">
        <w:rPr>
          <w:sz w:val="28"/>
          <w:szCs w:val="28"/>
        </w:rPr>
        <w:t>.2023</w:t>
      </w:r>
      <w:r w:rsidR="00977246" w:rsidRPr="00977246">
        <w:rPr>
          <w:sz w:val="28"/>
          <w:szCs w:val="28"/>
        </w:rPr>
        <w:tab/>
      </w:r>
      <w:r w:rsidR="00977246" w:rsidRPr="00977246">
        <w:rPr>
          <w:sz w:val="28"/>
          <w:szCs w:val="28"/>
        </w:rPr>
        <w:tab/>
        <w:t xml:space="preserve">                             п. Абан</w:t>
      </w:r>
      <w:r w:rsidR="00977246" w:rsidRPr="00977246">
        <w:rPr>
          <w:sz w:val="28"/>
          <w:szCs w:val="28"/>
        </w:rPr>
        <w:tab/>
      </w:r>
      <w:r w:rsidR="00977246" w:rsidRPr="0097724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№ 152</w:t>
      </w:r>
      <w:r w:rsidR="00977246" w:rsidRPr="00977246">
        <w:rPr>
          <w:sz w:val="28"/>
          <w:szCs w:val="28"/>
        </w:rPr>
        <w:t>-п</w:t>
      </w:r>
    </w:p>
    <w:p w:rsidR="00977246" w:rsidRDefault="00977246" w:rsidP="00977246">
      <w:pPr>
        <w:jc w:val="center"/>
        <w:rPr>
          <w:sz w:val="28"/>
          <w:szCs w:val="28"/>
        </w:rPr>
      </w:pPr>
    </w:p>
    <w:p w:rsidR="00977246" w:rsidRDefault="00977246" w:rsidP="009772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</w:t>
      </w:r>
      <w:r w:rsidR="00D914DF">
        <w:rPr>
          <w:sz w:val="28"/>
          <w:szCs w:val="28"/>
        </w:rPr>
        <w:t xml:space="preserve">об </w:t>
      </w:r>
      <w:r>
        <w:rPr>
          <w:sz w:val="28"/>
          <w:szCs w:val="28"/>
        </w:rPr>
        <w:t>Общественн</w:t>
      </w:r>
      <w:r w:rsidR="00D914DF">
        <w:rPr>
          <w:sz w:val="28"/>
          <w:szCs w:val="28"/>
        </w:rPr>
        <w:t>ом</w:t>
      </w:r>
      <w:r>
        <w:rPr>
          <w:sz w:val="28"/>
          <w:szCs w:val="28"/>
        </w:rPr>
        <w:t xml:space="preserve"> совет</w:t>
      </w:r>
      <w:r w:rsidR="00D914DF">
        <w:rPr>
          <w:sz w:val="28"/>
          <w:szCs w:val="28"/>
        </w:rPr>
        <w:t>е</w:t>
      </w:r>
      <w:r>
        <w:rPr>
          <w:sz w:val="28"/>
          <w:szCs w:val="28"/>
        </w:rPr>
        <w:t xml:space="preserve"> по проведению независимой </w:t>
      </w:r>
      <w:proofErr w:type="gramStart"/>
      <w:r>
        <w:rPr>
          <w:sz w:val="28"/>
          <w:szCs w:val="28"/>
        </w:rPr>
        <w:t>оценки качества условий осуществления образовательной деятельности</w:t>
      </w:r>
      <w:proofErr w:type="gramEnd"/>
      <w:r>
        <w:rPr>
          <w:sz w:val="28"/>
          <w:szCs w:val="28"/>
        </w:rPr>
        <w:t xml:space="preserve"> организациями, осуществляющими образовательную деятельность</w:t>
      </w:r>
    </w:p>
    <w:p w:rsidR="00977246" w:rsidRDefault="00977246" w:rsidP="00977246">
      <w:pPr>
        <w:jc w:val="center"/>
        <w:rPr>
          <w:sz w:val="28"/>
          <w:szCs w:val="28"/>
        </w:rPr>
      </w:pPr>
    </w:p>
    <w:p w:rsidR="00977246" w:rsidRDefault="00977246" w:rsidP="002A5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ст. 1 Федерального закона от 05.12.2017 № 392-ФЗ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</w:t>
      </w:r>
      <w:r w:rsidR="006801D7">
        <w:rPr>
          <w:sz w:val="28"/>
          <w:szCs w:val="28"/>
        </w:rPr>
        <w:t xml:space="preserve">организациями в сфере культуры, охраны здоровья, образования, социального обслуживания и федеральными учреждениями </w:t>
      </w:r>
      <w:proofErr w:type="gramStart"/>
      <w:r w:rsidR="006801D7">
        <w:rPr>
          <w:sz w:val="28"/>
          <w:szCs w:val="28"/>
        </w:rPr>
        <w:t>медико-социальной</w:t>
      </w:r>
      <w:proofErr w:type="gramEnd"/>
      <w:r w:rsidR="006801D7">
        <w:rPr>
          <w:sz w:val="28"/>
          <w:szCs w:val="28"/>
        </w:rPr>
        <w:t xml:space="preserve"> экспертизы», </w:t>
      </w:r>
      <w:r w:rsidR="006801D7" w:rsidRPr="006801D7">
        <w:rPr>
          <w:sz w:val="28"/>
          <w:szCs w:val="28"/>
        </w:rPr>
        <w:t>Федеральным законом от 29</w:t>
      </w:r>
      <w:r w:rsidR="00D914DF">
        <w:rPr>
          <w:sz w:val="28"/>
          <w:szCs w:val="28"/>
        </w:rPr>
        <w:t>.12.2012</w:t>
      </w:r>
      <w:r w:rsidR="006801D7" w:rsidRPr="006801D7">
        <w:rPr>
          <w:sz w:val="28"/>
          <w:szCs w:val="28"/>
        </w:rPr>
        <w:t xml:space="preserve"> № 273-ФЗ «Об образовании в Российской Федерации»</w:t>
      </w:r>
      <w:r w:rsidR="006801D7">
        <w:rPr>
          <w:sz w:val="28"/>
          <w:szCs w:val="28"/>
        </w:rPr>
        <w:t xml:space="preserve">, в соответствии со ст. </w:t>
      </w:r>
      <w:r w:rsidR="00D914DF">
        <w:rPr>
          <w:sz w:val="28"/>
          <w:szCs w:val="28"/>
        </w:rPr>
        <w:t xml:space="preserve">ст. </w:t>
      </w:r>
      <w:r w:rsidR="006801D7">
        <w:rPr>
          <w:sz w:val="28"/>
          <w:szCs w:val="28"/>
        </w:rPr>
        <w:t xml:space="preserve">43,44 </w:t>
      </w:r>
      <w:r w:rsidR="006801D7" w:rsidRPr="006801D7">
        <w:rPr>
          <w:sz w:val="28"/>
          <w:szCs w:val="28"/>
        </w:rPr>
        <w:t>Устава Абанского района Красноярского края,</w:t>
      </w:r>
    </w:p>
    <w:p w:rsidR="006801D7" w:rsidRDefault="006801D7" w:rsidP="006801D7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801D7" w:rsidRDefault="006801D7" w:rsidP="002A5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Положение </w:t>
      </w:r>
      <w:r w:rsidR="00D914DF">
        <w:rPr>
          <w:sz w:val="28"/>
          <w:szCs w:val="28"/>
        </w:rPr>
        <w:t xml:space="preserve">об </w:t>
      </w:r>
      <w:r>
        <w:rPr>
          <w:sz w:val="28"/>
          <w:szCs w:val="28"/>
        </w:rPr>
        <w:t>Общественно</w:t>
      </w:r>
      <w:r w:rsidR="00D914DF">
        <w:rPr>
          <w:sz w:val="28"/>
          <w:szCs w:val="28"/>
        </w:rPr>
        <w:t>м</w:t>
      </w:r>
      <w:r>
        <w:rPr>
          <w:sz w:val="28"/>
          <w:szCs w:val="28"/>
        </w:rPr>
        <w:t xml:space="preserve"> совет</w:t>
      </w:r>
      <w:r w:rsidR="00D914DF">
        <w:rPr>
          <w:sz w:val="28"/>
          <w:szCs w:val="28"/>
        </w:rPr>
        <w:t>е</w:t>
      </w:r>
      <w:r>
        <w:rPr>
          <w:sz w:val="28"/>
          <w:szCs w:val="28"/>
        </w:rPr>
        <w:t xml:space="preserve"> по проведению независимой </w:t>
      </w:r>
      <w:proofErr w:type="gramStart"/>
      <w:r>
        <w:rPr>
          <w:sz w:val="28"/>
          <w:szCs w:val="28"/>
        </w:rPr>
        <w:t>оценки качества условий осуществления образовательной деятельности</w:t>
      </w:r>
      <w:proofErr w:type="gramEnd"/>
      <w:r>
        <w:rPr>
          <w:sz w:val="28"/>
          <w:szCs w:val="28"/>
        </w:rPr>
        <w:t xml:space="preserve"> организациями, осуществляющими образовательную деятельность согласно Приложению 1 к настоящему Постановлению</w:t>
      </w:r>
      <w:r w:rsidR="00D914DF">
        <w:rPr>
          <w:sz w:val="28"/>
          <w:szCs w:val="28"/>
        </w:rPr>
        <w:t>.</w:t>
      </w:r>
    </w:p>
    <w:p w:rsidR="006801D7" w:rsidRDefault="006801D7" w:rsidP="002A5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</w:t>
      </w:r>
      <w:r w:rsidR="00D914DF">
        <w:rPr>
          <w:sz w:val="28"/>
          <w:szCs w:val="28"/>
        </w:rPr>
        <w:t>п</w:t>
      </w:r>
      <w:r>
        <w:rPr>
          <w:sz w:val="28"/>
          <w:szCs w:val="28"/>
        </w:rPr>
        <w:t>остановлени</w:t>
      </w:r>
      <w:r w:rsidR="00D914DF">
        <w:rPr>
          <w:sz w:val="28"/>
          <w:szCs w:val="28"/>
        </w:rPr>
        <w:t>е</w:t>
      </w:r>
      <w:r>
        <w:rPr>
          <w:sz w:val="28"/>
          <w:szCs w:val="28"/>
        </w:rPr>
        <w:t xml:space="preserve"> администрации Абанского района от 01.08.2019 №272-1-п «</w:t>
      </w:r>
      <w:r w:rsidRPr="006801D7">
        <w:rPr>
          <w:sz w:val="28"/>
          <w:szCs w:val="28"/>
        </w:rPr>
        <w:t xml:space="preserve">Об утверждении Положения Общественного совета по проведению независимой </w:t>
      </w:r>
      <w:proofErr w:type="gramStart"/>
      <w:r w:rsidRPr="006801D7">
        <w:rPr>
          <w:sz w:val="28"/>
          <w:szCs w:val="28"/>
        </w:rPr>
        <w:t>оценки качества условий осуществления образовательной деятельности</w:t>
      </w:r>
      <w:proofErr w:type="gramEnd"/>
      <w:r w:rsidRPr="006801D7">
        <w:rPr>
          <w:sz w:val="28"/>
          <w:szCs w:val="28"/>
        </w:rPr>
        <w:t xml:space="preserve"> организациями, осуществляющими образовательную деятельность</w:t>
      </w:r>
      <w:r>
        <w:rPr>
          <w:sz w:val="28"/>
          <w:szCs w:val="28"/>
        </w:rPr>
        <w:t>».</w:t>
      </w:r>
    </w:p>
    <w:p w:rsidR="006801D7" w:rsidRPr="006801D7" w:rsidRDefault="006801D7" w:rsidP="002A5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801D7">
        <w:rPr>
          <w:sz w:val="28"/>
          <w:szCs w:val="28"/>
        </w:rPr>
        <w:t>Постановление вступает в силу в день, следующий за днем его официального опубликования.</w:t>
      </w:r>
    </w:p>
    <w:p w:rsidR="006801D7" w:rsidRDefault="006801D7" w:rsidP="002A58F5">
      <w:pPr>
        <w:ind w:firstLine="709"/>
        <w:jc w:val="both"/>
        <w:rPr>
          <w:sz w:val="28"/>
          <w:szCs w:val="28"/>
        </w:rPr>
      </w:pPr>
      <w:r w:rsidRPr="006801D7">
        <w:rPr>
          <w:sz w:val="28"/>
          <w:szCs w:val="28"/>
        </w:rPr>
        <w:tab/>
        <w:t xml:space="preserve">5. </w:t>
      </w:r>
      <w:proofErr w:type="gramStart"/>
      <w:r w:rsidRPr="006801D7">
        <w:rPr>
          <w:sz w:val="28"/>
          <w:szCs w:val="28"/>
        </w:rPr>
        <w:t>Контроль за</w:t>
      </w:r>
      <w:proofErr w:type="gramEnd"/>
      <w:r w:rsidRPr="006801D7">
        <w:rPr>
          <w:sz w:val="28"/>
          <w:szCs w:val="28"/>
        </w:rPr>
        <w:t xml:space="preserve"> выполнением настоящего </w:t>
      </w:r>
      <w:r w:rsidR="00D914DF">
        <w:rPr>
          <w:sz w:val="28"/>
          <w:szCs w:val="28"/>
        </w:rPr>
        <w:t>п</w:t>
      </w:r>
      <w:r w:rsidRPr="006801D7">
        <w:rPr>
          <w:sz w:val="28"/>
          <w:szCs w:val="28"/>
        </w:rPr>
        <w:t>остановления возложить на заместителя главы Абанского района Л.А. Харисову.</w:t>
      </w:r>
    </w:p>
    <w:p w:rsidR="0097699A" w:rsidRDefault="0097699A" w:rsidP="006801D7">
      <w:pPr>
        <w:ind w:firstLine="709"/>
        <w:rPr>
          <w:sz w:val="28"/>
          <w:szCs w:val="28"/>
        </w:rPr>
      </w:pPr>
    </w:p>
    <w:p w:rsidR="0097699A" w:rsidRDefault="0097699A" w:rsidP="0097699A">
      <w:pPr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                                                 </w:t>
      </w:r>
      <w:proofErr w:type="spellStart"/>
      <w:r>
        <w:rPr>
          <w:sz w:val="28"/>
          <w:szCs w:val="28"/>
        </w:rPr>
        <w:t>Г.В.Иванченко</w:t>
      </w:r>
      <w:proofErr w:type="spellEnd"/>
    </w:p>
    <w:p w:rsidR="00564F6A" w:rsidRPr="0097699A" w:rsidRDefault="00F434CD" w:rsidP="002A58F5">
      <w:pPr>
        <w:ind w:left="5103"/>
        <w:rPr>
          <w:sz w:val="28"/>
          <w:szCs w:val="28"/>
        </w:rPr>
      </w:pPr>
      <w:r>
        <w:rPr>
          <w:sz w:val="24"/>
        </w:rPr>
        <w:br w:type="page"/>
      </w:r>
      <w:r w:rsidR="00683233" w:rsidRPr="0097699A">
        <w:rPr>
          <w:sz w:val="28"/>
          <w:szCs w:val="28"/>
        </w:rPr>
        <w:lastRenderedPageBreak/>
        <w:t xml:space="preserve">Приложение </w:t>
      </w:r>
      <w:r w:rsidR="00564F6A" w:rsidRPr="0097699A">
        <w:rPr>
          <w:sz w:val="28"/>
          <w:szCs w:val="28"/>
        </w:rPr>
        <w:t>к Постановлению</w:t>
      </w:r>
    </w:p>
    <w:p w:rsidR="0097699A" w:rsidRPr="0097699A" w:rsidRDefault="001A2360" w:rsidP="002A58F5">
      <w:pPr>
        <w:ind w:left="5103"/>
        <w:rPr>
          <w:sz w:val="28"/>
          <w:szCs w:val="28"/>
        </w:rPr>
      </w:pPr>
      <w:r w:rsidRPr="0097699A">
        <w:rPr>
          <w:sz w:val="28"/>
          <w:szCs w:val="28"/>
        </w:rPr>
        <w:t>администрации</w:t>
      </w:r>
      <w:r w:rsidR="00564F6A" w:rsidRPr="0097699A">
        <w:rPr>
          <w:sz w:val="28"/>
          <w:szCs w:val="28"/>
        </w:rPr>
        <w:t xml:space="preserve"> Абанского района</w:t>
      </w:r>
    </w:p>
    <w:p w:rsidR="00D47265" w:rsidRPr="0097699A" w:rsidRDefault="00A039E1" w:rsidP="002A58F5">
      <w:pPr>
        <w:ind w:left="5103"/>
        <w:rPr>
          <w:sz w:val="28"/>
          <w:szCs w:val="28"/>
        </w:rPr>
      </w:pPr>
      <w:r>
        <w:rPr>
          <w:sz w:val="28"/>
          <w:szCs w:val="28"/>
        </w:rPr>
        <w:t>от 03.05</w:t>
      </w:r>
      <w:r w:rsidR="0032176A" w:rsidRPr="0097699A">
        <w:rPr>
          <w:sz w:val="28"/>
          <w:szCs w:val="28"/>
        </w:rPr>
        <w:t>.2023</w:t>
      </w:r>
      <w:r w:rsidR="00564F6A" w:rsidRPr="0097699A">
        <w:rPr>
          <w:sz w:val="28"/>
          <w:szCs w:val="28"/>
        </w:rPr>
        <w:t xml:space="preserve"> № </w:t>
      </w:r>
      <w:r>
        <w:rPr>
          <w:sz w:val="28"/>
          <w:szCs w:val="28"/>
        </w:rPr>
        <w:t>152</w:t>
      </w:r>
      <w:bookmarkStart w:id="0" w:name="_GoBack"/>
      <w:bookmarkEnd w:id="0"/>
      <w:r w:rsidR="0032176A" w:rsidRPr="0097699A">
        <w:rPr>
          <w:sz w:val="28"/>
          <w:szCs w:val="28"/>
        </w:rPr>
        <w:t>-</w:t>
      </w:r>
      <w:r w:rsidR="00564F6A" w:rsidRPr="0097699A">
        <w:rPr>
          <w:sz w:val="28"/>
          <w:szCs w:val="28"/>
        </w:rPr>
        <w:t>п</w:t>
      </w:r>
    </w:p>
    <w:p w:rsidR="001A2360" w:rsidRPr="0097699A" w:rsidRDefault="001A2360" w:rsidP="00D914DF">
      <w:pPr>
        <w:rPr>
          <w:sz w:val="28"/>
          <w:szCs w:val="28"/>
        </w:rPr>
      </w:pPr>
    </w:p>
    <w:p w:rsidR="00132D75" w:rsidRDefault="00132D75" w:rsidP="002A58F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rStyle w:val="a7"/>
          <w:b w:val="0"/>
          <w:color w:val="000000"/>
          <w:sz w:val="28"/>
          <w:szCs w:val="28"/>
        </w:rPr>
        <w:t>ПОЛОЖЕНИЕ</w:t>
      </w:r>
    </w:p>
    <w:p w:rsidR="00132D75" w:rsidRDefault="0097699A" w:rsidP="002A58F5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О</w:t>
      </w:r>
      <w:r w:rsidR="00132D75">
        <w:rPr>
          <w:color w:val="000000"/>
          <w:sz w:val="28"/>
          <w:szCs w:val="28"/>
        </w:rPr>
        <w:t>бщественн</w:t>
      </w:r>
      <w:r w:rsidR="00BC3405">
        <w:rPr>
          <w:color w:val="000000"/>
          <w:sz w:val="28"/>
          <w:szCs w:val="28"/>
        </w:rPr>
        <w:t>ом</w:t>
      </w:r>
      <w:r w:rsidR="00132D75">
        <w:rPr>
          <w:color w:val="000000"/>
          <w:sz w:val="28"/>
          <w:szCs w:val="28"/>
        </w:rPr>
        <w:t xml:space="preserve"> совет</w:t>
      </w:r>
      <w:r w:rsidR="00BC3405">
        <w:rPr>
          <w:color w:val="000000"/>
          <w:sz w:val="28"/>
          <w:szCs w:val="28"/>
        </w:rPr>
        <w:t>е</w:t>
      </w:r>
      <w:r w:rsidR="00132D75">
        <w:rPr>
          <w:color w:val="000000"/>
          <w:sz w:val="28"/>
          <w:szCs w:val="28"/>
        </w:rPr>
        <w:t xml:space="preserve"> по проведению независимой </w:t>
      </w:r>
      <w:proofErr w:type="gramStart"/>
      <w:r w:rsidR="00132D75">
        <w:rPr>
          <w:color w:val="000000"/>
          <w:sz w:val="28"/>
          <w:szCs w:val="28"/>
        </w:rPr>
        <w:t xml:space="preserve">оценки качества условий </w:t>
      </w:r>
      <w:r w:rsidR="006F2BE8">
        <w:rPr>
          <w:color w:val="000000"/>
          <w:sz w:val="28"/>
          <w:szCs w:val="28"/>
        </w:rPr>
        <w:t>осуществления образовательной деятельности</w:t>
      </w:r>
      <w:proofErr w:type="gramEnd"/>
      <w:r w:rsidR="006F2BE8">
        <w:rPr>
          <w:color w:val="000000"/>
          <w:sz w:val="28"/>
          <w:szCs w:val="28"/>
        </w:rPr>
        <w:t xml:space="preserve"> </w:t>
      </w:r>
      <w:r w:rsidR="00132D75">
        <w:rPr>
          <w:color w:val="000000"/>
          <w:sz w:val="28"/>
          <w:szCs w:val="28"/>
        </w:rPr>
        <w:t xml:space="preserve"> </w:t>
      </w:r>
      <w:r w:rsidR="006F2BE8">
        <w:rPr>
          <w:color w:val="000000"/>
          <w:sz w:val="28"/>
          <w:szCs w:val="28"/>
        </w:rPr>
        <w:t>организациями</w:t>
      </w:r>
      <w:r w:rsidR="007C7CA2">
        <w:rPr>
          <w:color w:val="000000"/>
          <w:sz w:val="28"/>
          <w:szCs w:val="28"/>
        </w:rPr>
        <w:t>, осуществляющими образовательную деятельность</w:t>
      </w:r>
    </w:p>
    <w:p w:rsidR="00132D75" w:rsidRDefault="00132D75" w:rsidP="00132D75">
      <w:pPr>
        <w:pStyle w:val="a5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I. Общие положения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 xml:space="preserve">Настоящее Положение разработано в соответствии с </w:t>
      </w:r>
      <w:r w:rsidR="00D914DF">
        <w:rPr>
          <w:sz w:val="28"/>
          <w:szCs w:val="28"/>
        </w:rPr>
        <w:t>Федеральным з</w:t>
      </w:r>
      <w:r>
        <w:rPr>
          <w:sz w:val="28"/>
          <w:szCs w:val="28"/>
        </w:rPr>
        <w:t>акон</w:t>
      </w:r>
      <w:r w:rsidR="00BC3405">
        <w:rPr>
          <w:sz w:val="28"/>
          <w:szCs w:val="28"/>
        </w:rPr>
        <w:t>ом</w:t>
      </w:r>
      <w:r>
        <w:rPr>
          <w:sz w:val="28"/>
          <w:szCs w:val="28"/>
        </w:rPr>
        <w:t xml:space="preserve"> от </w:t>
      </w:r>
      <w:r w:rsidR="006F2BE8" w:rsidRPr="00AB7948">
        <w:rPr>
          <w:sz w:val="28"/>
          <w:szCs w:val="28"/>
        </w:rPr>
        <w:t>29</w:t>
      </w:r>
      <w:r w:rsidRPr="00AB7948">
        <w:rPr>
          <w:sz w:val="28"/>
          <w:szCs w:val="28"/>
        </w:rPr>
        <w:t>.</w:t>
      </w:r>
      <w:r w:rsidR="006F2BE8" w:rsidRPr="00AB7948">
        <w:rPr>
          <w:sz w:val="28"/>
          <w:szCs w:val="28"/>
        </w:rPr>
        <w:t>12</w:t>
      </w:r>
      <w:r w:rsidRPr="00AB7948">
        <w:rPr>
          <w:sz w:val="28"/>
          <w:szCs w:val="28"/>
        </w:rPr>
        <w:t>.</w:t>
      </w:r>
      <w:r w:rsidR="006F2BE8" w:rsidRPr="00AB7948">
        <w:rPr>
          <w:sz w:val="28"/>
          <w:szCs w:val="28"/>
        </w:rPr>
        <w:t>201</w:t>
      </w:r>
      <w:r w:rsidRPr="00AB7948">
        <w:rPr>
          <w:sz w:val="28"/>
          <w:szCs w:val="28"/>
        </w:rPr>
        <w:t xml:space="preserve">2 № </w:t>
      </w:r>
      <w:r w:rsidR="006F2BE8" w:rsidRPr="00AB7948">
        <w:rPr>
          <w:sz w:val="28"/>
          <w:szCs w:val="28"/>
        </w:rPr>
        <w:t>273-ФЗ</w:t>
      </w:r>
      <w:r w:rsidRPr="00AB7948">
        <w:rPr>
          <w:sz w:val="28"/>
          <w:szCs w:val="28"/>
        </w:rPr>
        <w:t xml:space="preserve"> «</w:t>
      </w:r>
      <w:r w:rsidR="006F2BE8" w:rsidRPr="00AB7948">
        <w:rPr>
          <w:sz w:val="28"/>
          <w:szCs w:val="28"/>
        </w:rPr>
        <w:t>Об образовании в Российской Федерации»</w:t>
      </w:r>
      <w:r w:rsidRPr="00AB7948">
        <w:rPr>
          <w:sz w:val="28"/>
          <w:szCs w:val="28"/>
        </w:rPr>
        <w:t xml:space="preserve"> и о</w:t>
      </w:r>
      <w:r>
        <w:rPr>
          <w:sz w:val="28"/>
          <w:szCs w:val="28"/>
        </w:rPr>
        <w:t>пределяет порядок формирования и деятельност</w:t>
      </w:r>
      <w:r w:rsidR="00683233">
        <w:rPr>
          <w:sz w:val="28"/>
          <w:szCs w:val="28"/>
        </w:rPr>
        <w:t>ь</w:t>
      </w:r>
      <w:r>
        <w:rPr>
          <w:sz w:val="28"/>
          <w:szCs w:val="28"/>
        </w:rPr>
        <w:t xml:space="preserve"> Общественного совета по проведению </w:t>
      </w:r>
      <w:r w:rsidR="006F2BE8">
        <w:rPr>
          <w:color w:val="000000"/>
          <w:sz w:val="28"/>
          <w:szCs w:val="28"/>
        </w:rPr>
        <w:t xml:space="preserve">независимой </w:t>
      </w:r>
      <w:proofErr w:type="gramStart"/>
      <w:r w:rsidR="006F2BE8">
        <w:rPr>
          <w:color w:val="000000"/>
          <w:sz w:val="28"/>
          <w:szCs w:val="28"/>
        </w:rPr>
        <w:t>оценки</w:t>
      </w:r>
      <w:r w:rsidR="00683233">
        <w:rPr>
          <w:color w:val="000000"/>
          <w:sz w:val="28"/>
          <w:szCs w:val="28"/>
        </w:rPr>
        <w:t xml:space="preserve"> качества условий осуществления образовательной деятельности</w:t>
      </w:r>
      <w:proofErr w:type="gramEnd"/>
      <w:r w:rsidR="00683233">
        <w:rPr>
          <w:color w:val="000000"/>
          <w:sz w:val="28"/>
          <w:szCs w:val="28"/>
        </w:rPr>
        <w:t xml:space="preserve"> </w:t>
      </w:r>
      <w:r w:rsidR="006F2BE8">
        <w:rPr>
          <w:color w:val="000000"/>
          <w:sz w:val="28"/>
          <w:szCs w:val="28"/>
        </w:rPr>
        <w:t>организаци</w:t>
      </w:r>
      <w:r w:rsidR="00683233">
        <w:rPr>
          <w:color w:val="000000"/>
          <w:sz w:val="28"/>
          <w:szCs w:val="28"/>
        </w:rPr>
        <w:t>й</w:t>
      </w:r>
      <w:r w:rsidR="007C7CA2">
        <w:rPr>
          <w:color w:val="000000"/>
          <w:sz w:val="28"/>
          <w:szCs w:val="28"/>
        </w:rPr>
        <w:t>,</w:t>
      </w:r>
      <w:r w:rsidR="007C7CA2" w:rsidRPr="007C7CA2">
        <w:rPr>
          <w:color w:val="000000"/>
          <w:sz w:val="28"/>
          <w:szCs w:val="28"/>
        </w:rPr>
        <w:t xml:space="preserve"> </w:t>
      </w:r>
      <w:r w:rsidR="007C7CA2">
        <w:rPr>
          <w:color w:val="000000"/>
          <w:sz w:val="28"/>
          <w:szCs w:val="28"/>
        </w:rPr>
        <w:t>осуществляющи</w:t>
      </w:r>
      <w:r w:rsidR="00683233">
        <w:rPr>
          <w:color w:val="000000"/>
          <w:sz w:val="28"/>
          <w:szCs w:val="28"/>
        </w:rPr>
        <w:t>х</w:t>
      </w:r>
      <w:r w:rsidR="007C7CA2">
        <w:rPr>
          <w:color w:val="000000"/>
          <w:sz w:val="28"/>
          <w:szCs w:val="28"/>
        </w:rPr>
        <w:t xml:space="preserve"> образовательную деятельность </w:t>
      </w:r>
      <w:r w:rsidR="006F2BE8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Общественный совет).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В своей деятельности Общественный совет руководствуется действующими нормативными правовыми актами Российской Федерации, Красноярского края, решениями Абанского районного Совета депутатов, постановлениями администрации Абанского района, а также настоящим Положением. 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</w:p>
    <w:p w:rsidR="00132D75" w:rsidRDefault="00132D75" w:rsidP="00132D75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II. Основные задачи и функции Общественного совета </w:t>
      </w:r>
    </w:p>
    <w:p w:rsidR="0055200F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 xml:space="preserve">Основной задачей Общественного совета является проведение независимой </w:t>
      </w:r>
      <w:proofErr w:type="gramStart"/>
      <w:r>
        <w:rPr>
          <w:sz w:val="28"/>
          <w:szCs w:val="28"/>
        </w:rPr>
        <w:t xml:space="preserve">оценки качества условий </w:t>
      </w:r>
      <w:r w:rsidR="007C7CA2">
        <w:rPr>
          <w:sz w:val="28"/>
          <w:szCs w:val="28"/>
        </w:rPr>
        <w:t>осуществления образовательной деятельности</w:t>
      </w:r>
      <w:proofErr w:type="gramEnd"/>
      <w:r w:rsidR="007C7CA2" w:rsidRPr="007C7CA2">
        <w:rPr>
          <w:color w:val="000000"/>
          <w:sz w:val="28"/>
          <w:szCs w:val="28"/>
        </w:rPr>
        <w:t xml:space="preserve"> </w:t>
      </w:r>
      <w:r w:rsidR="007C7CA2">
        <w:rPr>
          <w:color w:val="000000"/>
          <w:sz w:val="28"/>
          <w:szCs w:val="28"/>
        </w:rPr>
        <w:t>организациями, осуществляющими образовательную деятельность</w:t>
      </w:r>
      <w:r>
        <w:rPr>
          <w:sz w:val="28"/>
          <w:szCs w:val="28"/>
        </w:rPr>
        <w:t xml:space="preserve"> (далее – независимой оценки).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Общественный совет для выполнения возложенной на него основной задачи выполняет следующие функции: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определяет переч</w:t>
      </w:r>
      <w:r w:rsidR="005A41AA" w:rsidRPr="005A41AA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683233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5841DC">
        <w:rPr>
          <w:color w:val="000000"/>
          <w:sz w:val="28"/>
          <w:szCs w:val="28"/>
        </w:rPr>
        <w:t>организаций, осуществляющих образовательную деятельность</w:t>
      </w:r>
      <w:r w:rsidR="005841DC">
        <w:rPr>
          <w:sz w:val="28"/>
          <w:szCs w:val="28"/>
        </w:rPr>
        <w:t xml:space="preserve"> </w:t>
      </w:r>
      <w:r w:rsidR="00683233">
        <w:rPr>
          <w:sz w:val="28"/>
          <w:szCs w:val="28"/>
        </w:rPr>
        <w:t>(далее – организаций)</w:t>
      </w:r>
      <w:r>
        <w:rPr>
          <w:sz w:val="28"/>
          <w:szCs w:val="28"/>
        </w:rPr>
        <w:t>, в отношении которых проводится независимая оценка;</w:t>
      </w:r>
    </w:p>
    <w:p w:rsidR="00283844" w:rsidRDefault="00283844" w:rsidP="002A58F5">
      <w:pPr>
        <w:pStyle w:val="a6"/>
        <w:ind w:firstLine="709"/>
        <w:jc w:val="both"/>
        <w:rPr>
          <w:sz w:val="28"/>
          <w:szCs w:val="28"/>
        </w:rPr>
      </w:pPr>
      <w:proofErr w:type="gramStart"/>
      <w:r w:rsidRPr="00283844">
        <w:rPr>
          <w:sz w:val="28"/>
          <w:szCs w:val="28"/>
        </w:rPr>
        <w:t>принима</w:t>
      </w:r>
      <w:r w:rsidR="00D914DF">
        <w:rPr>
          <w:sz w:val="28"/>
          <w:szCs w:val="28"/>
        </w:rPr>
        <w:t>е</w:t>
      </w:r>
      <w:r w:rsidRPr="00283844">
        <w:rPr>
          <w:sz w:val="28"/>
          <w:szCs w:val="28"/>
        </w:rPr>
        <w:t>т участие в рассмотрении проектов документации о закупках работ, услуг, а также проектов государственного, муниципального контрактов, заключаемых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органами исполнительной власти субъектов Российской Федерации, осуществляющими государственное управление в сфере образования, органами местного самоуправления с оператором;</w:t>
      </w:r>
      <w:proofErr w:type="gramEnd"/>
    </w:p>
    <w:p w:rsidR="00132D75" w:rsidRDefault="005841DC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проводит</w:t>
      </w:r>
      <w:r w:rsidR="00132D75">
        <w:rPr>
          <w:sz w:val="28"/>
          <w:szCs w:val="28"/>
        </w:rPr>
        <w:t xml:space="preserve"> независимую оценку качества</w:t>
      </w:r>
      <w:r>
        <w:rPr>
          <w:sz w:val="28"/>
          <w:szCs w:val="28"/>
        </w:rPr>
        <w:t xml:space="preserve"> условий осуществления образовательной деятельности организациями </w:t>
      </w:r>
      <w:r w:rsidR="00132D75">
        <w:rPr>
          <w:sz w:val="28"/>
          <w:szCs w:val="28"/>
        </w:rPr>
        <w:t>с учетом информации, представленной оператором;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представляет в </w:t>
      </w:r>
      <w:r w:rsidR="00CA6BDA">
        <w:rPr>
          <w:sz w:val="28"/>
          <w:szCs w:val="28"/>
        </w:rPr>
        <w:t>управление образованием</w:t>
      </w:r>
      <w:r w:rsidR="00CF54FC">
        <w:rPr>
          <w:sz w:val="28"/>
          <w:szCs w:val="28"/>
        </w:rPr>
        <w:t xml:space="preserve"> </w:t>
      </w:r>
      <w:r w:rsidR="00BC3405">
        <w:rPr>
          <w:sz w:val="28"/>
          <w:szCs w:val="28"/>
        </w:rPr>
        <w:t xml:space="preserve">администрации Абанского района </w:t>
      </w:r>
      <w:r>
        <w:rPr>
          <w:sz w:val="28"/>
          <w:szCs w:val="28"/>
        </w:rPr>
        <w:t>результаты независимой оценки</w:t>
      </w:r>
      <w:r w:rsidR="00CF54FC">
        <w:rPr>
          <w:sz w:val="28"/>
          <w:szCs w:val="28"/>
        </w:rPr>
        <w:t xml:space="preserve"> качества условий осуществления образовательной деятельности организациями</w:t>
      </w:r>
      <w:r>
        <w:rPr>
          <w:sz w:val="28"/>
          <w:szCs w:val="28"/>
        </w:rPr>
        <w:t>,</w:t>
      </w:r>
      <w:r w:rsidR="00CF54FC">
        <w:rPr>
          <w:sz w:val="28"/>
          <w:szCs w:val="28"/>
        </w:rPr>
        <w:t xml:space="preserve"> осуществляющими образовательную деятельность,</w:t>
      </w:r>
      <w:r>
        <w:rPr>
          <w:sz w:val="28"/>
          <w:szCs w:val="28"/>
        </w:rPr>
        <w:t xml:space="preserve"> а также предложения об улучшении качества их деятельности;</w:t>
      </w:r>
    </w:p>
    <w:p w:rsidR="0032176A" w:rsidRDefault="0032176A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32176A">
        <w:rPr>
          <w:sz w:val="28"/>
          <w:szCs w:val="28"/>
        </w:rPr>
        <w:t>Независимая оценка качества условий осуществления образовательной деятель</w:t>
      </w:r>
      <w:r>
        <w:rPr>
          <w:sz w:val="28"/>
          <w:szCs w:val="28"/>
        </w:rPr>
        <w:t>ности организациями проводится О</w:t>
      </w:r>
      <w:r w:rsidRPr="0032176A">
        <w:rPr>
          <w:sz w:val="28"/>
          <w:szCs w:val="28"/>
        </w:rPr>
        <w:t>бщественными советами по независимой оценке качества не чаще чем один раз в год и не реже чем один раз в три года в отношении одной и той же организации.</w:t>
      </w:r>
    </w:p>
    <w:p w:rsidR="00132D75" w:rsidRPr="001A2360" w:rsidRDefault="00132D75" w:rsidP="00132D75">
      <w:pPr>
        <w:pStyle w:val="a5"/>
        <w:shd w:val="clear" w:color="auto" w:fill="FFFFFF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III. Порядок формирования </w:t>
      </w:r>
      <w:r>
        <w:rPr>
          <w:sz w:val="28"/>
          <w:szCs w:val="28"/>
        </w:rPr>
        <w:t xml:space="preserve">Общественного совета </w:t>
      </w:r>
    </w:p>
    <w:p w:rsidR="00132D75" w:rsidRPr="001A2360" w:rsidRDefault="00132D75" w:rsidP="002A58F5">
      <w:pPr>
        <w:pStyle w:val="a6"/>
        <w:ind w:firstLine="709"/>
        <w:jc w:val="both"/>
        <w:rPr>
          <w:sz w:val="28"/>
          <w:szCs w:val="28"/>
        </w:rPr>
      </w:pPr>
      <w:r w:rsidRPr="001A2360">
        <w:rPr>
          <w:sz w:val="28"/>
          <w:szCs w:val="28"/>
        </w:rPr>
        <w:t xml:space="preserve">3.1. </w:t>
      </w:r>
      <w:r w:rsidR="001A2360" w:rsidRPr="001A2360">
        <w:rPr>
          <w:sz w:val="28"/>
          <w:szCs w:val="28"/>
        </w:rPr>
        <w:tab/>
      </w:r>
      <w:r w:rsidRPr="001A2360">
        <w:rPr>
          <w:sz w:val="28"/>
          <w:szCs w:val="28"/>
        </w:rPr>
        <w:t>Формирование состава Общественного совета производится на основе принципа добровольности.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 w:rsidRPr="001A2360">
        <w:rPr>
          <w:sz w:val="28"/>
          <w:szCs w:val="28"/>
        </w:rPr>
        <w:t xml:space="preserve">3.2. </w:t>
      </w:r>
      <w:r w:rsidR="001A2360" w:rsidRPr="001A2360">
        <w:rPr>
          <w:sz w:val="28"/>
          <w:szCs w:val="28"/>
        </w:rPr>
        <w:tab/>
      </w:r>
      <w:r w:rsidRPr="001A2360">
        <w:rPr>
          <w:sz w:val="28"/>
          <w:szCs w:val="28"/>
        </w:rPr>
        <w:t xml:space="preserve">В состав Общественного совета </w:t>
      </w:r>
      <w:r>
        <w:rPr>
          <w:sz w:val="28"/>
          <w:szCs w:val="28"/>
        </w:rPr>
        <w:t xml:space="preserve">не могут входить представители органов государственной власти и органов местного самоуправления, </w:t>
      </w:r>
      <w:r w:rsidR="00CF54FC">
        <w:rPr>
          <w:sz w:val="28"/>
          <w:szCs w:val="28"/>
        </w:rPr>
        <w:t xml:space="preserve">представители </w:t>
      </w:r>
      <w:r>
        <w:rPr>
          <w:sz w:val="28"/>
          <w:szCs w:val="28"/>
        </w:rPr>
        <w:t xml:space="preserve">общественных объединений, осуществляющих деятельность в сфере </w:t>
      </w:r>
      <w:r w:rsidR="00CF54FC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, а также руководители (их заместители) и работники </w:t>
      </w:r>
      <w:r w:rsidR="00CF54FC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, осуществляющих деятельность в указанной сфере. При этом Общественный совет привлекает к своей работе представителей общественных объединений, осуществляющих деятельность в сфере </w:t>
      </w:r>
      <w:r w:rsidR="00CF54FC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="00BF4A58">
        <w:rPr>
          <w:sz w:val="28"/>
          <w:szCs w:val="28"/>
        </w:rPr>
        <w:t xml:space="preserve">Абанского района </w:t>
      </w:r>
      <w:r>
        <w:rPr>
          <w:sz w:val="28"/>
          <w:szCs w:val="28"/>
        </w:rPr>
        <w:t>для обсуждения и формирования результатов такой оценки.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Общественный совет формируется в количестве не менее пяти человек и утверждается решением Общественного совета.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Срок полномочий Общественного совета составляет 3 года со дня утверждения его персонального состава.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 xml:space="preserve">Не позднее, чем за три месяца до истечения срока полномочий действующего состава Общественного совета </w:t>
      </w:r>
      <w:r w:rsidR="00683233">
        <w:rPr>
          <w:sz w:val="28"/>
          <w:szCs w:val="28"/>
        </w:rPr>
        <w:t>руководитель управления образования</w:t>
      </w:r>
      <w:r>
        <w:rPr>
          <w:sz w:val="28"/>
          <w:szCs w:val="28"/>
        </w:rPr>
        <w:t xml:space="preserve"> инициирует процедуру формирования Общественного совета на новый срок.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Председатель, заместитель председателя, секретарь, члены Общественного совета осуществляют свою деятельность на общественных началах.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Общественного на новый срок осуществляется изменение не менее трети ее состава.</w:t>
      </w:r>
    </w:p>
    <w:p w:rsidR="00132D75" w:rsidRDefault="00132D75" w:rsidP="00132D75">
      <w:pPr>
        <w:pStyle w:val="a6"/>
        <w:ind w:firstLine="720"/>
        <w:jc w:val="both"/>
        <w:rPr>
          <w:sz w:val="28"/>
          <w:szCs w:val="28"/>
        </w:rPr>
      </w:pPr>
    </w:p>
    <w:p w:rsidR="00132D75" w:rsidRDefault="00132D75" w:rsidP="00132D75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IV. Организация деятельности Общественного совета 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Основной формой деятельности Общественного совета является заседание.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Первое заседание Общественного совета проводится не позднее, чем через 30 календарных дней со дня утверждения персонального состава Общественного.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Председатель, заместитель председателя и секретарь Общественного совета избираются на первом заседании Общественного совета открытым голосованием простым большинством голосов от числа присутствующих членов.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Заседания Общественного совета проводятся по мере необходимости, но не реже одного раза в полугодие.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решению председателя Общественного совета либо 1/3 членов Общественного совета по проведению независимой оценки может быть проведено внеочередное заседание.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Общественного совета считается правомочным, если в нем участвует более половины от общего числа его членов.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ведет председатель Общественного совета или по его поручению заместитель председателя Общественного совета. Порядок проведения заседаний определяется председателем по согласованию с </w:t>
      </w:r>
      <w:r w:rsidR="005D34A2">
        <w:rPr>
          <w:sz w:val="28"/>
          <w:szCs w:val="28"/>
        </w:rPr>
        <w:t xml:space="preserve">заместителем главы Абанского района </w:t>
      </w:r>
      <w:proofErr w:type="gramStart"/>
      <w:r w:rsidR="005D34A2">
        <w:rPr>
          <w:sz w:val="28"/>
          <w:szCs w:val="28"/>
        </w:rPr>
        <w:t>курирующем</w:t>
      </w:r>
      <w:proofErr w:type="gramEnd"/>
      <w:r w:rsidR="005D34A2">
        <w:rPr>
          <w:sz w:val="28"/>
          <w:szCs w:val="28"/>
        </w:rPr>
        <w:t xml:space="preserve"> </w:t>
      </w:r>
      <w:r w:rsidR="00C11C5A">
        <w:rPr>
          <w:sz w:val="28"/>
          <w:szCs w:val="28"/>
        </w:rPr>
        <w:t>образовательную деятельность</w:t>
      </w:r>
      <w:r w:rsidR="00A1340A">
        <w:rPr>
          <w:sz w:val="28"/>
          <w:szCs w:val="28"/>
        </w:rPr>
        <w:t>, с руководителем управления образования</w:t>
      </w:r>
      <w:r w:rsidR="00C11C5A">
        <w:rPr>
          <w:sz w:val="28"/>
          <w:szCs w:val="28"/>
        </w:rPr>
        <w:t xml:space="preserve"> администрации Абанского района</w:t>
      </w:r>
      <w:r>
        <w:rPr>
          <w:sz w:val="28"/>
          <w:szCs w:val="28"/>
        </w:rPr>
        <w:t>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Решения Общественного совета принимаются простым большинством голосов присутствующих на заседании путем открытого голосования. При равенстве голосов, голос председательствующего является решающим.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Решения Общественного совета оформляются протоколом, который подписывается председателем, а в его отсутствие – заместителем председателя.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Общественного совета, выразившие свое несогласие с решением, вправе изложить особое мнение, которое приобщается к протоколу заседания. Особое мнение оформляется в течение одного календарного дня со дня заседания.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Копия протокола в течение семи календарных дней со дня заседания Общественного совета направляется </w:t>
      </w:r>
      <w:r w:rsidR="00A1340A">
        <w:rPr>
          <w:sz w:val="28"/>
          <w:szCs w:val="28"/>
        </w:rPr>
        <w:t>руководителю управления образования</w:t>
      </w:r>
      <w:r w:rsidR="00C11C5A">
        <w:rPr>
          <w:sz w:val="28"/>
          <w:szCs w:val="28"/>
        </w:rPr>
        <w:t xml:space="preserve"> администрации Абанского района</w:t>
      </w:r>
      <w:r>
        <w:rPr>
          <w:sz w:val="28"/>
          <w:szCs w:val="28"/>
        </w:rPr>
        <w:t>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поручению председателя Общественного совета допускается принятие решения путем заочного голосования. Порядок проведения заочного голосования утверждается Общественным советом.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Председатель Общественного совета: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представляет Общественный совет в органах государственной власти, органах местного самоуправления, общественных объединениях и организациях;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организует работу Общественного совета и председательствует на его заседаниях;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подписывает протоколы заседаний и другие документы Общественного совета;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формирует при участии членов Общественного совета и утверждает план работы, повестку заседания и состав иных лиц, приглашаемых на заседание;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взаимодействует с</w:t>
      </w:r>
      <w:r w:rsidR="00A1340A">
        <w:rPr>
          <w:sz w:val="28"/>
          <w:szCs w:val="28"/>
        </w:rPr>
        <w:t xml:space="preserve"> руководителем управления образования</w:t>
      </w:r>
      <w:r>
        <w:rPr>
          <w:sz w:val="28"/>
          <w:szCs w:val="28"/>
        </w:rPr>
        <w:t xml:space="preserve"> </w:t>
      </w:r>
      <w:r w:rsidR="00534E83">
        <w:rPr>
          <w:sz w:val="28"/>
          <w:szCs w:val="28"/>
        </w:rPr>
        <w:t xml:space="preserve">Абанского района </w:t>
      </w:r>
      <w:r>
        <w:rPr>
          <w:sz w:val="28"/>
          <w:szCs w:val="28"/>
        </w:rPr>
        <w:t>по вопросам реализации решений Общественного совета;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принимает решение, в случае необходимости, о проведении внеочередного заседания, а также о заочном голосовании при принятии решения;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решает иные вопросы в установленной сфере деятельности Общественного совета.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отсутствия председателя его обязанности исполняет заместитель председателя.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Секретарь Общественного совета: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готовит проект повестки дня заседания и проект протокола заседания;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организует текущую деятельность Общественного совета и координирует деятельность его членов;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информирует членов Общественного совета о времени, месте и повестке дня заседания, а также об утвержденных планах работы;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обеспечивает во взаимодействии с отделом культуры</w:t>
      </w:r>
      <w:r w:rsidR="00BC58E3">
        <w:rPr>
          <w:sz w:val="28"/>
          <w:szCs w:val="28"/>
        </w:rPr>
        <w:t xml:space="preserve"> администрации Абанского района</w:t>
      </w:r>
      <w:r w:rsidR="00A1340A">
        <w:rPr>
          <w:sz w:val="28"/>
          <w:szCs w:val="28"/>
        </w:rPr>
        <w:t>, с управлением образования</w:t>
      </w:r>
      <w:r w:rsidR="00BC58E3">
        <w:rPr>
          <w:sz w:val="28"/>
          <w:szCs w:val="28"/>
        </w:rPr>
        <w:t xml:space="preserve"> администрации Абанского района</w:t>
      </w:r>
      <w:r>
        <w:rPr>
          <w:sz w:val="28"/>
          <w:szCs w:val="28"/>
        </w:rPr>
        <w:t>, подготовку информационно-аналитических материалов к заседаниям Общественного совета по вопросам, включенным в повестку дня;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решает иные вопросы по поручению председателя</w:t>
      </w:r>
      <w:r w:rsidR="00BC58E3">
        <w:rPr>
          <w:sz w:val="28"/>
          <w:szCs w:val="28"/>
        </w:rPr>
        <w:t xml:space="preserve"> Общественного Совета</w:t>
      </w:r>
      <w:r>
        <w:rPr>
          <w:sz w:val="28"/>
          <w:szCs w:val="28"/>
        </w:rPr>
        <w:t>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отсутствия секретаря его обязанности исполняет один из членов Общественного совета по поручению председателя</w:t>
      </w:r>
      <w:r w:rsidR="00BC58E3">
        <w:rPr>
          <w:sz w:val="28"/>
          <w:szCs w:val="28"/>
        </w:rPr>
        <w:t xml:space="preserve"> Общественного совета</w:t>
      </w:r>
      <w:r>
        <w:rPr>
          <w:sz w:val="28"/>
          <w:szCs w:val="28"/>
        </w:rPr>
        <w:t>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Члены Общественного совета: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участвуют в мероприятиях, проводимых Общественным советом, а также в подготовке материалов по рассматриваемым вопросам;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вносят предложения по формированию повестки дня заседаний;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высказывают свое мнение по существу обсуждаемых вопросов на заседании;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обладают равными правами при обсуждении вопросов и голосовании на заседании.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4.8.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 xml:space="preserve"> Члены Общественного совета обязаны лично участвовать в заседаниях и не вправе делегировать свои полномочия другим лицам.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Член Общественного совета исключается из состава Общественного совета в случае: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смерти;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признания </w:t>
      </w:r>
      <w:proofErr w:type="gramStart"/>
      <w:r>
        <w:rPr>
          <w:sz w:val="28"/>
          <w:szCs w:val="28"/>
        </w:rPr>
        <w:t>недееспособным</w:t>
      </w:r>
      <w:proofErr w:type="gramEnd"/>
      <w:r>
        <w:rPr>
          <w:sz w:val="28"/>
          <w:szCs w:val="28"/>
        </w:rPr>
        <w:t xml:space="preserve"> на основании решения суда;</w:t>
      </w:r>
    </w:p>
    <w:p w:rsidR="00132D75" w:rsidRDefault="001A2360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r w:rsidR="00132D75">
        <w:rPr>
          <w:sz w:val="28"/>
          <w:szCs w:val="28"/>
        </w:rPr>
        <w:t>признания судом безвестно отсутствующим или объявления умершим;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вступления в законную силу обвинительного приговора суда в отношении члена Общественного;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прекращения гражданства Российской Федерации,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на территории иностранного государства;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назначения на государственную должность Российской Федерации, государственную должность иных субъектов Российской Федерации, муниципальную должность, должность государственной службы Российской Федерации, субъектов Российской Федерации, должность муниципальной службы;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наличия письменного заявления о выходе из состава Общественного совета;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неоднократного неисполнения (2 и более раз) председателем </w:t>
      </w:r>
      <w:r w:rsidR="00810311">
        <w:rPr>
          <w:sz w:val="28"/>
          <w:szCs w:val="28"/>
        </w:rPr>
        <w:t xml:space="preserve">Общественного Совета </w:t>
      </w:r>
      <w:r>
        <w:rPr>
          <w:sz w:val="28"/>
          <w:szCs w:val="28"/>
        </w:rPr>
        <w:t>функций, указанных в</w:t>
      </w:r>
      <w:r w:rsidR="00810311">
        <w:rPr>
          <w:rStyle w:val="apple-converted-space"/>
          <w:color w:val="000000"/>
          <w:sz w:val="28"/>
          <w:szCs w:val="28"/>
        </w:rPr>
        <w:t xml:space="preserve"> </w:t>
      </w:r>
      <w:r w:rsidRPr="00E55967">
        <w:rPr>
          <w:sz w:val="28"/>
          <w:szCs w:val="28"/>
        </w:rPr>
        <w:t>пункте 4.5</w:t>
      </w:r>
      <w:r w:rsidR="00810311">
        <w:rPr>
          <w:rStyle w:val="apple-converted-space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настоящего Положения;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неоднократного неисполнения (2 и более раз) секретарем </w:t>
      </w:r>
      <w:r w:rsidR="00810311">
        <w:rPr>
          <w:sz w:val="28"/>
          <w:szCs w:val="28"/>
        </w:rPr>
        <w:t xml:space="preserve">Общественного Совета </w:t>
      </w:r>
      <w:r>
        <w:rPr>
          <w:sz w:val="28"/>
          <w:szCs w:val="28"/>
        </w:rPr>
        <w:t>функций, указанных в</w:t>
      </w:r>
      <w:r>
        <w:rPr>
          <w:rStyle w:val="apple-converted-space"/>
          <w:color w:val="000000"/>
          <w:sz w:val="28"/>
          <w:szCs w:val="28"/>
        </w:rPr>
        <w:t> </w:t>
      </w:r>
      <w:r w:rsidRPr="00E55967">
        <w:rPr>
          <w:sz w:val="28"/>
          <w:szCs w:val="28"/>
        </w:rPr>
        <w:t>пункте 4.6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</w:rPr>
        <w:t>настоящего Положения;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неоднократного неисполнения (2 и более раз) членом Общественного совета функций, указанных в</w:t>
      </w:r>
      <w:r w:rsidR="00810311">
        <w:rPr>
          <w:rStyle w:val="apple-converted-space"/>
          <w:color w:val="000000"/>
          <w:sz w:val="28"/>
          <w:szCs w:val="28"/>
        </w:rPr>
        <w:t xml:space="preserve"> </w:t>
      </w:r>
      <w:r w:rsidRPr="00E55967">
        <w:rPr>
          <w:sz w:val="28"/>
          <w:szCs w:val="28"/>
        </w:rPr>
        <w:t>пункте 4.7</w:t>
      </w:r>
      <w:r>
        <w:rPr>
          <w:sz w:val="28"/>
          <w:szCs w:val="28"/>
        </w:rPr>
        <w:t>настоящего Положения;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выезда за пределы территории </w:t>
      </w:r>
      <w:r w:rsidR="00810311">
        <w:rPr>
          <w:sz w:val="28"/>
          <w:szCs w:val="28"/>
        </w:rPr>
        <w:t xml:space="preserve">Абанского </w:t>
      </w:r>
      <w:r>
        <w:rPr>
          <w:sz w:val="28"/>
          <w:szCs w:val="28"/>
        </w:rPr>
        <w:t>района на постоянное место жительства;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м) систематического отсутствия</w:t>
      </w:r>
      <w:r w:rsidR="00BC3405">
        <w:rPr>
          <w:sz w:val="28"/>
          <w:szCs w:val="28"/>
        </w:rPr>
        <w:t xml:space="preserve"> на заседаниях без уважительной причины.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Уважительными причинами отсутствия члена Общественного совета на заседаниях являются: документально подтвержденный факт временной нетрудоспособности, смерть близкого родственника (супруг, супруга, родители, дети, усыновители, усыновленные, родные братья и родные сестры, дедушка, бабушка, внуки), отпуск, заключение брака, служебная командировка, а также обстоятельства непреодолимой силы, предусмотренные законодательством Российской Федерации.</w:t>
      </w:r>
      <w:proofErr w:type="gramEnd"/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Организационно-техническое сопровождение деятельности Общественного совета по проведению независимой оценки обеспечивает</w:t>
      </w:r>
      <w:r w:rsidR="00BC3405">
        <w:rPr>
          <w:sz w:val="28"/>
          <w:szCs w:val="28"/>
        </w:rPr>
        <w:t xml:space="preserve"> </w:t>
      </w:r>
      <w:r w:rsidR="00A1340A">
        <w:rPr>
          <w:sz w:val="28"/>
          <w:szCs w:val="28"/>
        </w:rPr>
        <w:t>управление образования</w:t>
      </w:r>
      <w:r w:rsidR="00BC3405">
        <w:rPr>
          <w:sz w:val="28"/>
          <w:szCs w:val="28"/>
        </w:rPr>
        <w:t xml:space="preserve"> администрации Абанского района.</w:t>
      </w:r>
    </w:p>
    <w:p w:rsidR="00BC3405" w:rsidRDefault="00BC3405" w:rsidP="00132D75">
      <w:pPr>
        <w:pStyle w:val="a6"/>
        <w:jc w:val="both"/>
        <w:rPr>
          <w:sz w:val="28"/>
          <w:szCs w:val="28"/>
        </w:rPr>
      </w:pPr>
    </w:p>
    <w:p w:rsidR="00132D75" w:rsidRDefault="00132D75" w:rsidP="00132D75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V. Размещение информации о деятельности Общественного совета в информационно-телекоммуникационной сети «Интернет»</w:t>
      </w:r>
    </w:p>
    <w:p w:rsidR="00132D75" w:rsidRDefault="00132D75" w:rsidP="00132D75">
      <w:pPr>
        <w:pStyle w:val="a6"/>
        <w:jc w:val="both"/>
        <w:rPr>
          <w:sz w:val="28"/>
          <w:szCs w:val="28"/>
        </w:rPr>
      </w:pP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 xml:space="preserve"> Информация о деятельности Общественного совета размещается на официальном сайте </w:t>
      </w:r>
      <w:r w:rsidR="00810311">
        <w:rPr>
          <w:sz w:val="28"/>
          <w:szCs w:val="28"/>
        </w:rPr>
        <w:t xml:space="preserve">органов местного самоуправления </w:t>
      </w:r>
      <w:r w:rsidR="00810311">
        <w:rPr>
          <w:sz w:val="28"/>
          <w:szCs w:val="28"/>
        </w:rPr>
        <w:lastRenderedPageBreak/>
        <w:t>муниципального образования Абанский район</w:t>
      </w:r>
      <w:r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1A2360">
        <w:rPr>
          <w:sz w:val="28"/>
          <w:szCs w:val="28"/>
        </w:rPr>
        <w:tab/>
      </w:r>
      <w:r>
        <w:rPr>
          <w:sz w:val="28"/>
          <w:szCs w:val="28"/>
        </w:rPr>
        <w:t>Подлежит обязательному размещению следующая информация: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Положение </w:t>
      </w:r>
      <w:r w:rsidR="00810311">
        <w:rPr>
          <w:sz w:val="28"/>
          <w:szCs w:val="28"/>
        </w:rPr>
        <w:t xml:space="preserve">об </w:t>
      </w:r>
      <w:r>
        <w:rPr>
          <w:sz w:val="28"/>
          <w:szCs w:val="28"/>
        </w:rPr>
        <w:t>Общественно</w:t>
      </w:r>
      <w:r w:rsidR="00810311">
        <w:rPr>
          <w:sz w:val="28"/>
          <w:szCs w:val="28"/>
        </w:rPr>
        <w:t>м</w:t>
      </w:r>
      <w:r>
        <w:rPr>
          <w:sz w:val="28"/>
          <w:szCs w:val="28"/>
        </w:rPr>
        <w:t xml:space="preserve"> совет</w:t>
      </w:r>
      <w:r w:rsidR="00810311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Состав Общественного совета;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Протоколы заседаний Общественного совета (не позднее десяти календарных дней со дня проведения заседания);</w:t>
      </w:r>
    </w:p>
    <w:p w:rsidR="00132D75" w:rsidRDefault="00132D75" w:rsidP="002A58F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Решения Общественного совета.</w:t>
      </w:r>
    </w:p>
    <w:p w:rsidR="00132D75" w:rsidRPr="00A974B7" w:rsidRDefault="00132D75">
      <w:pPr>
        <w:pStyle w:val="a3"/>
        <w:ind w:left="0" w:right="0"/>
        <w:jc w:val="both"/>
        <w:rPr>
          <w:sz w:val="28"/>
          <w:szCs w:val="28"/>
        </w:rPr>
      </w:pPr>
    </w:p>
    <w:sectPr w:rsidR="00132D75" w:rsidRPr="00A974B7" w:rsidSect="002A58F5">
      <w:pgSz w:w="11906" w:h="16838"/>
      <w:pgMar w:top="1134" w:right="851" w:bottom="1134" w:left="198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578F"/>
    <w:multiLevelType w:val="singleLevel"/>
    <w:tmpl w:val="868635E2"/>
    <w:lvl w:ilvl="0">
      <w:start w:val="4"/>
      <w:numFmt w:val="bullet"/>
      <w:lvlText w:val="-"/>
      <w:lvlJc w:val="left"/>
      <w:pPr>
        <w:tabs>
          <w:tab w:val="num" w:pos="2280"/>
        </w:tabs>
        <w:ind w:left="2280" w:hanging="360"/>
      </w:pPr>
      <w:rPr>
        <w:rFonts w:hint="default"/>
      </w:rPr>
    </w:lvl>
  </w:abstractNum>
  <w:abstractNum w:abstractNumId="1">
    <w:nsid w:val="104848B8"/>
    <w:multiLevelType w:val="multilevel"/>
    <w:tmpl w:val="1FEE55B4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20"/>
        </w:tabs>
        <w:ind w:left="31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40"/>
        </w:tabs>
        <w:ind w:left="5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0"/>
        </w:tabs>
        <w:ind w:left="81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20"/>
        </w:tabs>
        <w:ind w:left="10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380"/>
        </w:tabs>
        <w:ind w:left="13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0"/>
        </w:tabs>
        <w:ind w:left="16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60"/>
        </w:tabs>
        <w:ind w:left="186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0"/>
        </w:tabs>
        <w:ind w:left="21480" w:hanging="1800"/>
      </w:pPr>
      <w:rPr>
        <w:rFonts w:hint="default"/>
      </w:rPr>
    </w:lvl>
  </w:abstractNum>
  <w:abstractNum w:abstractNumId="2">
    <w:nsid w:val="159707C9"/>
    <w:multiLevelType w:val="multilevel"/>
    <w:tmpl w:val="B7DA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A061E62"/>
    <w:multiLevelType w:val="multilevel"/>
    <w:tmpl w:val="B136FA3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000"/>
        </w:tabs>
        <w:ind w:left="30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40"/>
        </w:tabs>
        <w:ind w:left="5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0"/>
        </w:tabs>
        <w:ind w:left="81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20"/>
        </w:tabs>
        <w:ind w:left="10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380"/>
        </w:tabs>
        <w:ind w:left="13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0"/>
        </w:tabs>
        <w:ind w:left="16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60"/>
        </w:tabs>
        <w:ind w:left="186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0"/>
        </w:tabs>
        <w:ind w:left="21480" w:hanging="1800"/>
      </w:pPr>
      <w:rPr>
        <w:rFonts w:hint="default"/>
      </w:rPr>
    </w:lvl>
  </w:abstractNum>
  <w:abstractNum w:abstractNumId="4">
    <w:nsid w:val="1BC46B92"/>
    <w:multiLevelType w:val="multilevel"/>
    <w:tmpl w:val="B1DCDB92"/>
    <w:lvl w:ilvl="0">
      <w:start w:val="3"/>
      <w:numFmt w:val="decimal"/>
      <w:lvlText w:val="%1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300"/>
        </w:tabs>
        <w:ind w:left="33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740"/>
        </w:tabs>
        <w:ind w:left="4740" w:hanging="1800"/>
      </w:pPr>
      <w:rPr>
        <w:rFonts w:hint="default"/>
      </w:rPr>
    </w:lvl>
  </w:abstractNum>
  <w:abstractNum w:abstractNumId="5">
    <w:nsid w:val="1DCF562E"/>
    <w:multiLevelType w:val="multilevel"/>
    <w:tmpl w:val="D6B8068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6">
    <w:nsid w:val="389326DA"/>
    <w:multiLevelType w:val="multilevel"/>
    <w:tmpl w:val="64DA7EDC"/>
    <w:lvl w:ilvl="0">
      <w:start w:val="2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300"/>
        </w:tabs>
        <w:ind w:left="33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740"/>
        </w:tabs>
        <w:ind w:left="4740" w:hanging="1800"/>
      </w:pPr>
      <w:rPr>
        <w:rFonts w:hint="default"/>
      </w:rPr>
    </w:lvl>
  </w:abstractNum>
  <w:abstractNum w:abstractNumId="7">
    <w:nsid w:val="3D9533D4"/>
    <w:multiLevelType w:val="multilevel"/>
    <w:tmpl w:val="1E4466EA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0"/>
        </w:tabs>
        <w:ind w:left="1230" w:hanging="66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46FF636E"/>
    <w:multiLevelType w:val="multilevel"/>
    <w:tmpl w:val="6B4226F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86C2315"/>
    <w:multiLevelType w:val="multilevel"/>
    <w:tmpl w:val="2AC8854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10">
    <w:nsid w:val="5D6D7575"/>
    <w:multiLevelType w:val="multilevel"/>
    <w:tmpl w:val="B3AC8058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0"/>
        </w:tabs>
        <w:ind w:left="1470" w:hanging="780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160"/>
        </w:tabs>
        <w:ind w:left="21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0"/>
        </w:tabs>
        <w:ind w:left="7320" w:hanging="1800"/>
      </w:pPr>
      <w:rPr>
        <w:rFonts w:hint="default"/>
      </w:rPr>
    </w:lvl>
  </w:abstractNum>
  <w:abstractNum w:abstractNumId="11">
    <w:nsid w:val="616C4A23"/>
    <w:multiLevelType w:val="multilevel"/>
    <w:tmpl w:val="DFCC27EA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2">
    <w:nsid w:val="736418DC"/>
    <w:multiLevelType w:val="singleLevel"/>
    <w:tmpl w:val="B9A44FF6"/>
    <w:lvl w:ilvl="0">
      <w:start w:val="1"/>
      <w:numFmt w:val="decimal"/>
      <w:lvlText w:val="%1."/>
      <w:lvlJc w:val="left"/>
      <w:pPr>
        <w:tabs>
          <w:tab w:val="num" w:pos="2111"/>
        </w:tabs>
        <w:ind w:left="2111" w:hanging="360"/>
      </w:pPr>
      <w:rPr>
        <w:rFonts w:hint="default"/>
      </w:rPr>
    </w:lvl>
  </w:abstractNum>
  <w:abstractNum w:abstractNumId="13">
    <w:nsid w:val="7E8805C1"/>
    <w:multiLevelType w:val="multilevel"/>
    <w:tmpl w:val="0E64966C"/>
    <w:lvl w:ilvl="0">
      <w:start w:val="1"/>
      <w:numFmt w:val="decimal"/>
      <w:lvlText w:val="%1."/>
      <w:lvlJc w:val="left"/>
      <w:pPr>
        <w:tabs>
          <w:tab w:val="num" w:pos="2209"/>
        </w:tabs>
        <w:ind w:left="220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2209"/>
        </w:tabs>
        <w:ind w:left="220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69"/>
        </w:tabs>
        <w:ind w:left="256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69"/>
        </w:tabs>
        <w:ind w:left="2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29"/>
        </w:tabs>
        <w:ind w:left="29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929"/>
        </w:tabs>
        <w:ind w:left="292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89"/>
        </w:tabs>
        <w:ind w:left="32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89"/>
        </w:tabs>
        <w:ind w:left="32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49"/>
        </w:tabs>
        <w:ind w:left="3649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8"/>
  </w:num>
  <w:num w:numId="5">
    <w:abstractNumId w:val="9"/>
  </w:num>
  <w:num w:numId="6">
    <w:abstractNumId w:val="11"/>
  </w:num>
  <w:num w:numId="7">
    <w:abstractNumId w:val="4"/>
  </w:num>
  <w:num w:numId="8">
    <w:abstractNumId w:val="1"/>
  </w:num>
  <w:num w:numId="9">
    <w:abstractNumId w:val="3"/>
  </w:num>
  <w:num w:numId="10">
    <w:abstractNumId w:val="0"/>
  </w:num>
  <w:num w:numId="11">
    <w:abstractNumId w:val="10"/>
  </w:num>
  <w:num w:numId="12">
    <w:abstractNumId w:val="6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1020F0"/>
    <w:rsid w:val="00005845"/>
    <w:rsid w:val="00014196"/>
    <w:rsid w:val="00017507"/>
    <w:rsid w:val="000231E4"/>
    <w:rsid w:val="000560B5"/>
    <w:rsid w:val="000664F9"/>
    <w:rsid w:val="000679ED"/>
    <w:rsid w:val="000900E0"/>
    <w:rsid w:val="00094F9E"/>
    <w:rsid w:val="000B4C4C"/>
    <w:rsid w:val="000B66F1"/>
    <w:rsid w:val="000E73CC"/>
    <w:rsid w:val="000F2211"/>
    <w:rsid w:val="001020F0"/>
    <w:rsid w:val="00107C3F"/>
    <w:rsid w:val="00132D75"/>
    <w:rsid w:val="00137AA7"/>
    <w:rsid w:val="00162D17"/>
    <w:rsid w:val="001A2360"/>
    <w:rsid w:val="001C250C"/>
    <w:rsid w:val="001D045E"/>
    <w:rsid w:val="001D0513"/>
    <w:rsid w:val="001D41D4"/>
    <w:rsid w:val="001F0D21"/>
    <w:rsid w:val="001F43E8"/>
    <w:rsid w:val="001F579E"/>
    <w:rsid w:val="002032AA"/>
    <w:rsid w:val="002340D5"/>
    <w:rsid w:val="00246C08"/>
    <w:rsid w:val="002565D2"/>
    <w:rsid w:val="002764FE"/>
    <w:rsid w:val="00283844"/>
    <w:rsid w:val="0029057F"/>
    <w:rsid w:val="00291004"/>
    <w:rsid w:val="00297186"/>
    <w:rsid w:val="002A58F5"/>
    <w:rsid w:val="002A72B5"/>
    <w:rsid w:val="002D1C9F"/>
    <w:rsid w:val="002D25BA"/>
    <w:rsid w:val="002E025F"/>
    <w:rsid w:val="002E14DE"/>
    <w:rsid w:val="00303216"/>
    <w:rsid w:val="00303851"/>
    <w:rsid w:val="0032176A"/>
    <w:rsid w:val="00327806"/>
    <w:rsid w:val="003A65D1"/>
    <w:rsid w:val="003D387B"/>
    <w:rsid w:val="00405DE3"/>
    <w:rsid w:val="00410EBE"/>
    <w:rsid w:val="00455609"/>
    <w:rsid w:val="00463A7C"/>
    <w:rsid w:val="004762A2"/>
    <w:rsid w:val="00483E5C"/>
    <w:rsid w:val="00495A0D"/>
    <w:rsid w:val="004C3BF6"/>
    <w:rsid w:val="004C52E0"/>
    <w:rsid w:val="004E3BD1"/>
    <w:rsid w:val="004F2C34"/>
    <w:rsid w:val="004F345C"/>
    <w:rsid w:val="004F72DB"/>
    <w:rsid w:val="00511296"/>
    <w:rsid w:val="00523716"/>
    <w:rsid w:val="0052670C"/>
    <w:rsid w:val="00534E83"/>
    <w:rsid w:val="005376B7"/>
    <w:rsid w:val="005405CF"/>
    <w:rsid w:val="00543D21"/>
    <w:rsid w:val="0055200F"/>
    <w:rsid w:val="00564F6A"/>
    <w:rsid w:val="00576212"/>
    <w:rsid w:val="005841DC"/>
    <w:rsid w:val="0058615A"/>
    <w:rsid w:val="00595812"/>
    <w:rsid w:val="005A41AA"/>
    <w:rsid w:val="005D16AD"/>
    <w:rsid w:val="005D286B"/>
    <w:rsid w:val="005D34A2"/>
    <w:rsid w:val="005E41E0"/>
    <w:rsid w:val="005E7197"/>
    <w:rsid w:val="005F0693"/>
    <w:rsid w:val="00613EE7"/>
    <w:rsid w:val="006219C8"/>
    <w:rsid w:val="00633318"/>
    <w:rsid w:val="0063743A"/>
    <w:rsid w:val="00660936"/>
    <w:rsid w:val="006649A2"/>
    <w:rsid w:val="0067317A"/>
    <w:rsid w:val="006801D7"/>
    <w:rsid w:val="00683233"/>
    <w:rsid w:val="006862C3"/>
    <w:rsid w:val="006863AB"/>
    <w:rsid w:val="006A6CC8"/>
    <w:rsid w:val="006A7C89"/>
    <w:rsid w:val="006D259B"/>
    <w:rsid w:val="006E2074"/>
    <w:rsid w:val="006F2BE8"/>
    <w:rsid w:val="00715B60"/>
    <w:rsid w:val="00744913"/>
    <w:rsid w:val="007638BC"/>
    <w:rsid w:val="00763C0F"/>
    <w:rsid w:val="00793507"/>
    <w:rsid w:val="00795DB2"/>
    <w:rsid w:val="007B5C2F"/>
    <w:rsid w:val="007C7CA2"/>
    <w:rsid w:val="007D6C06"/>
    <w:rsid w:val="007E5F6B"/>
    <w:rsid w:val="00806576"/>
    <w:rsid w:val="00810311"/>
    <w:rsid w:val="00811CE4"/>
    <w:rsid w:val="00826DB2"/>
    <w:rsid w:val="00885EA5"/>
    <w:rsid w:val="008866B5"/>
    <w:rsid w:val="0089015C"/>
    <w:rsid w:val="008A78EF"/>
    <w:rsid w:val="008C3B41"/>
    <w:rsid w:val="008C5899"/>
    <w:rsid w:val="008E10FD"/>
    <w:rsid w:val="008E49D0"/>
    <w:rsid w:val="00913448"/>
    <w:rsid w:val="00932A1F"/>
    <w:rsid w:val="0097699A"/>
    <w:rsid w:val="00977246"/>
    <w:rsid w:val="0099150D"/>
    <w:rsid w:val="00997A1D"/>
    <w:rsid w:val="009B54B6"/>
    <w:rsid w:val="009C0065"/>
    <w:rsid w:val="009E4C8F"/>
    <w:rsid w:val="009F0359"/>
    <w:rsid w:val="00A039E1"/>
    <w:rsid w:val="00A05D88"/>
    <w:rsid w:val="00A1340A"/>
    <w:rsid w:val="00A34E4B"/>
    <w:rsid w:val="00A4042A"/>
    <w:rsid w:val="00A974B7"/>
    <w:rsid w:val="00AA3453"/>
    <w:rsid w:val="00AB5820"/>
    <w:rsid w:val="00AB7948"/>
    <w:rsid w:val="00AC0469"/>
    <w:rsid w:val="00AF2404"/>
    <w:rsid w:val="00B27FBF"/>
    <w:rsid w:val="00B43DC7"/>
    <w:rsid w:val="00B53147"/>
    <w:rsid w:val="00B54860"/>
    <w:rsid w:val="00B66D83"/>
    <w:rsid w:val="00BC3405"/>
    <w:rsid w:val="00BC58E3"/>
    <w:rsid w:val="00BC7F2A"/>
    <w:rsid w:val="00BD2FD4"/>
    <w:rsid w:val="00BF4A58"/>
    <w:rsid w:val="00C10EAD"/>
    <w:rsid w:val="00C11C5A"/>
    <w:rsid w:val="00C140B0"/>
    <w:rsid w:val="00C17D5C"/>
    <w:rsid w:val="00C20DF7"/>
    <w:rsid w:val="00C53893"/>
    <w:rsid w:val="00C72520"/>
    <w:rsid w:val="00C73C42"/>
    <w:rsid w:val="00C73FA6"/>
    <w:rsid w:val="00C759A9"/>
    <w:rsid w:val="00C917C0"/>
    <w:rsid w:val="00CA2922"/>
    <w:rsid w:val="00CA6BDA"/>
    <w:rsid w:val="00CA79A8"/>
    <w:rsid w:val="00CB242F"/>
    <w:rsid w:val="00CD1106"/>
    <w:rsid w:val="00CE458A"/>
    <w:rsid w:val="00CE538F"/>
    <w:rsid w:val="00CF54FC"/>
    <w:rsid w:val="00D00A1F"/>
    <w:rsid w:val="00D031F3"/>
    <w:rsid w:val="00D367E0"/>
    <w:rsid w:val="00D3745F"/>
    <w:rsid w:val="00D40486"/>
    <w:rsid w:val="00D43EF5"/>
    <w:rsid w:val="00D47265"/>
    <w:rsid w:val="00D60E7D"/>
    <w:rsid w:val="00D61B61"/>
    <w:rsid w:val="00D74D12"/>
    <w:rsid w:val="00D913C8"/>
    <w:rsid w:val="00D914DF"/>
    <w:rsid w:val="00DA4508"/>
    <w:rsid w:val="00DC681D"/>
    <w:rsid w:val="00DE181B"/>
    <w:rsid w:val="00DF0ADF"/>
    <w:rsid w:val="00E3713E"/>
    <w:rsid w:val="00E473A2"/>
    <w:rsid w:val="00E55967"/>
    <w:rsid w:val="00E5729B"/>
    <w:rsid w:val="00E75D78"/>
    <w:rsid w:val="00E83485"/>
    <w:rsid w:val="00E86595"/>
    <w:rsid w:val="00EC2C9B"/>
    <w:rsid w:val="00ED12AA"/>
    <w:rsid w:val="00ED4DC6"/>
    <w:rsid w:val="00F02C10"/>
    <w:rsid w:val="00F26D49"/>
    <w:rsid w:val="00F434CD"/>
    <w:rsid w:val="00F4791F"/>
    <w:rsid w:val="00F74D65"/>
    <w:rsid w:val="00F7561A"/>
    <w:rsid w:val="00F84681"/>
    <w:rsid w:val="00F858DA"/>
    <w:rsid w:val="00F97D9A"/>
    <w:rsid w:val="00FB22EF"/>
    <w:rsid w:val="00FB45F2"/>
    <w:rsid w:val="00FD74F9"/>
    <w:rsid w:val="00FF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9A8"/>
  </w:style>
  <w:style w:type="paragraph" w:styleId="1">
    <w:name w:val="heading 1"/>
    <w:basedOn w:val="a"/>
    <w:next w:val="a"/>
    <w:qFormat/>
    <w:rsid w:val="00CA79A8"/>
    <w:pPr>
      <w:keepNext/>
      <w:ind w:left="-709" w:right="-483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rsid w:val="00CA79A8"/>
    <w:pPr>
      <w:ind w:left="-709" w:right="-483"/>
    </w:pPr>
    <w:rPr>
      <w:sz w:val="24"/>
    </w:rPr>
  </w:style>
  <w:style w:type="paragraph" w:styleId="a4">
    <w:name w:val="Body Text"/>
    <w:basedOn w:val="a"/>
    <w:rsid w:val="00CA79A8"/>
    <w:pPr>
      <w:ind w:right="-483"/>
      <w:jc w:val="both"/>
    </w:pPr>
    <w:rPr>
      <w:sz w:val="24"/>
    </w:rPr>
  </w:style>
  <w:style w:type="paragraph" w:styleId="2">
    <w:name w:val="Body Text 2"/>
    <w:basedOn w:val="a"/>
    <w:rsid w:val="00CA79A8"/>
    <w:pPr>
      <w:jc w:val="both"/>
    </w:pPr>
    <w:rPr>
      <w:sz w:val="24"/>
    </w:rPr>
  </w:style>
  <w:style w:type="paragraph" w:styleId="a5">
    <w:name w:val="Normal (Web)"/>
    <w:basedOn w:val="a"/>
    <w:uiPriority w:val="99"/>
    <w:unhideWhenUsed/>
    <w:rsid w:val="00F858D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1"/>
    <w:qFormat/>
    <w:rsid w:val="002764FE"/>
  </w:style>
  <w:style w:type="character" w:styleId="a7">
    <w:name w:val="Strong"/>
    <w:uiPriority w:val="22"/>
    <w:qFormat/>
    <w:rsid w:val="005376B7"/>
    <w:rPr>
      <w:b/>
      <w:bCs/>
    </w:rPr>
  </w:style>
  <w:style w:type="character" w:customStyle="1" w:styleId="apple-converted-space">
    <w:name w:val="apple-converted-space"/>
    <w:basedOn w:val="a0"/>
    <w:rsid w:val="005376B7"/>
  </w:style>
  <w:style w:type="character" w:styleId="a8">
    <w:name w:val="Hyperlink"/>
    <w:uiPriority w:val="99"/>
    <w:unhideWhenUsed/>
    <w:rsid w:val="005376B7"/>
    <w:rPr>
      <w:color w:val="0000FF"/>
      <w:u w:val="single"/>
    </w:rPr>
  </w:style>
  <w:style w:type="paragraph" w:styleId="a9">
    <w:name w:val="Balloon Text"/>
    <w:basedOn w:val="a"/>
    <w:link w:val="aa"/>
    <w:rsid w:val="000560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056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709" w:right="-483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pPr>
      <w:ind w:left="-709" w:right="-483"/>
    </w:pPr>
    <w:rPr>
      <w:sz w:val="24"/>
    </w:rPr>
  </w:style>
  <w:style w:type="paragraph" w:styleId="a4">
    <w:name w:val="Body Text"/>
    <w:basedOn w:val="a"/>
    <w:pPr>
      <w:ind w:right="-483"/>
      <w:jc w:val="both"/>
    </w:pPr>
    <w:rPr>
      <w:sz w:val="24"/>
    </w:rPr>
  </w:style>
  <w:style w:type="paragraph" w:styleId="2">
    <w:name w:val="Body Text 2"/>
    <w:basedOn w:val="a"/>
    <w:pPr>
      <w:jc w:val="both"/>
    </w:pPr>
    <w:rPr>
      <w:sz w:val="24"/>
    </w:rPr>
  </w:style>
  <w:style w:type="paragraph" w:styleId="a5">
    <w:name w:val="Normal (Web)"/>
    <w:basedOn w:val="a"/>
    <w:uiPriority w:val="99"/>
    <w:unhideWhenUsed/>
    <w:rsid w:val="00F858D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1"/>
    <w:qFormat/>
    <w:rsid w:val="002764FE"/>
  </w:style>
  <w:style w:type="character" w:styleId="a7">
    <w:name w:val="Strong"/>
    <w:uiPriority w:val="22"/>
    <w:qFormat/>
    <w:rsid w:val="005376B7"/>
    <w:rPr>
      <w:b/>
      <w:bCs/>
    </w:rPr>
  </w:style>
  <w:style w:type="character" w:customStyle="1" w:styleId="apple-converted-space">
    <w:name w:val="apple-converted-space"/>
    <w:basedOn w:val="a0"/>
    <w:rsid w:val="005376B7"/>
  </w:style>
  <w:style w:type="character" w:styleId="a8">
    <w:name w:val="Hyperlink"/>
    <w:uiPriority w:val="99"/>
    <w:unhideWhenUsed/>
    <w:rsid w:val="005376B7"/>
    <w:rPr>
      <w:color w:val="0000FF"/>
      <w:u w:val="single"/>
    </w:rPr>
  </w:style>
  <w:style w:type="paragraph" w:styleId="a9">
    <w:name w:val="Balloon Text"/>
    <w:basedOn w:val="a"/>
    <w:link w:val="aa"/>
    <w:rsid w:val="000560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056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0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704FE-B21D-44D0-BF32-A681E4AEF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1913</Words>
  <Characters>10906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12794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1</dc:creator>
  <cp:lastModifiedBy>Пользователь</cp:lastModifiedBy>
  <cp:revision>5</cp:revision>
  <cp:lastPrinted>2023-05-03T03:48:00Z</cp:lastPrinted>
  <dcterms:created xsi:type="dcterms:W3CDTF">2023-05-02T10:46:00Z</dcterms:created>
  <dcterms:modified xsi:type="dcterms:W3CDTF">2023-05-03T07:51:00Z</dcterms:modified>
</cp:coreProperties>
</file>